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866" w:rsidRPr="00221866" w:rsidRDefault="003F7B8B" w:rsidP="00221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D7A17" wp14:editId="40D170CA">
                <wp:simplePos x="0" y="0"/>
                <wp:positionH relativeFrom="column">
                  <wp:posOffset>1191398</wp:posOffset>
                </wp:positionH>
                <wp:positionV relativeFrom="page">
                  <wp:posOffset>365760</wp:posOffset>
                </wp:positionV>
                <wp:extent cx="4190337" cy="76332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0337" cy="763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1866" w:rsidRPr="00347D1F" w:rsidRDefault="00221866" w:rsidP="0022186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47D1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221866" w:rsidRPr="00347D1F" w:rsidRDefault="00221866" w:rsidP="0022186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47D1F">
                              <w:rPr>
                                <w:rFonts w:ascii="Times New Roman" w:hAnsi="Times New Roman" w:cs="Times New Roman"/>
                              </w:rPr>
                              <w:t>2700 Cegléd, Kossuth tér 1.</w:t>
                            </w:r>
                          </w:p>
                          <w:p w:rsidR="00221866" w:rsidRPr="00347D1F" w:rsidRDefault="00221866" w:rsidP="0022186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47D1F">
                              <w:rPr>
                                <w:rFonts w:ascii="Times New Roman" w:hAnsi="Times New Roman" w:cs="Times New Roman"/>
                              </w:rPr>
                              <w:t>Levélcím: 2701 Cegléd, Pf.: 85.</w:t>
                            </w:r>
                          </w:p>
                          <w:p w:rsidR="00221866" w:rsidRPr="00347D1F" w:rsidRDefault="00221866" w:rsidP="002218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47D1F">
                              <w:rPr>
                                <w:rFonts w:ascii="Times New Roman" w:hAnsi="Times New Roman" w:cs="Times New Roman"/>
                              </w:rPr>
                              <w:t>Tel.: 06/53/511-400,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D7A1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93.8pt;margin-top:28.8pt;width:329.95pt;height:6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" filled="f" stroked="f">
                <v:textbox>
                  <w:txbxContent>
                    <w:p w:rsidR="00221866" w:rsidRPr="00347D1F" w:rsidRDefault="00221866" w:rsidP="0022186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347D1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221866" w:rsidRPr="00347D1F" w:rsidRDefault="00221866" w:rsidP="0022186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47D1F">
                        <w:rPr>
                          <w:rFonts w:ascii="Times New Roman" w:hAnsi="Times New Roman" w:cs="Times New Roman"/>
                        </w:rPr>
                        <w:t>2700 Cegléd, Kossuth tér 1.</w:t>
                      </w:r>
                    </w:p>
                    <w:p w:rsidR="00221866" w:rsidRPr="00347D1F" w:rsidRDefault="00221866" w:rsidP="0022186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47D1F">
                        <w:rPr>
                          <w:rFonts w:ascii="Times New Roman" w:hAnsi="Times New Roman" w:cs="Times New Roman"/>
                        </w:rPr>
                        <w:t>Levélcím: 2701 Cegléd, Pf.: 85.</w:t>
                      </w:r>
                    </w:p>
                    <w:p w:rsidR="00221866" w:rsidRPr="00347D1F" w:rsidRDefault="00221866" w:rsidP="0022186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47D1F">
                        <w:rPr>
                          <w:rFonts w:ascii="Times New Roman" w:hAnsi="Times New Roman" w:cs="Times New Roman"/>
                        </w:rPr>
                        <w:t>Tel.: 06/53/511-400,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21866" w:rsidRPr="0022186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0A8A9BB3" wp14:editId="0283DD4D">
            <wp:simplePos x="0" y="0"/>
            <wp:positionH relativeFrom="column">
              <wp:posOffset>92075</wp:posOffset>
            </wp:positionH>
            <wp:positionV relativeFrom="page">
              <wp:posOffset>341630</wp:posOffset>
            </wp:positionV>
            <wp:extent cx="681990" cy="788670"/>
            <wp:effectExtent l="0" t="0" r="3810" b="0"/>
            <wp:wrapNone/>
            <wp:docPr id="3" name="Kép 3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1866" w:rsidRPr="00221866" w:rsidRDefault="00221866" w:rsidP="002218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2186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0DB36" wp14:editId="76467AAF">
                <wp:simplePos x="0" y="0"/>
                <wp:positionH relativeFrom="column">
                  <wp:posOffset>342900</wp:posOffset>
                </wp:positionH>
                <wp:positionV relativeFrom="page">
                  <wp:posOffset>1128395</wp:posOffset>
                </wp:positionV>
                <wp:extent cx="5257800" cy="0"/>
                <wp:effectExtent l="8890" t="13970" r="10160" b="508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9A33A" id="Egyenes összekötő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7pt,88.85pt" to="441pt,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">
                <w10:wrap anchory="page"/>
              </v:line>
            </w:pict>
          </mc:Fallback>
        </mc:AlternateContent>
      </w:r>
    </w:p>
    <w:p w:rsidR="00221866" w:rsidRPr="00221866" w:rsidRDefault="00221866" w:rsidP="00221866">
      <w:pPr>
        <w:tabs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>Iktatószám: C/</w:t>
      </w:r>
      <w:r w:rsidR="003F7B8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 </w:t>
      </w: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>/202</w:t>
      </w:r>
      <w:r w:rsidR="003F7B8B">
        <w:rPr>
          <w:rFonts w:ascii="Times New Roman" w:eastAsia="Times New Roman" w:hAnsi="Times New Roman" w:cs="Times New Roman"/>
          <w:sz w:val="20"/>
          <w:szCs w:val="20"/>
          <w:lang w:eastAsia="hu-HU"/>
        </w:rPr>
        <w:t>6</w:t>
      </w: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2186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Tárgy:</w:t>
      </w:r>
      <w:r w:rsidRPr="00221866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bookmarkStart w:id="0" w:name="_GoBack"/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>Utcai Gondozó Szolgálat támogatása</w:t>
      </w:r>
      <w:bookmarkEnd w:id="0"/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221866" w:rsidRPr="00221866" w:rsidRDefault="00221866" w:rsidP="00221866">
      <w:pPr>
        <w:tabs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>Előterjesztő: Dr. Csáky András polgármester</w:t>
      </w: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2186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Melléklet</w:t>
      </w: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>: Magyar Vöröskereszt Pest Megyei</w:t>
      </w:r>
    </w:p>
    <w:p w:rsidR="00221866" w:rsidRPr="00221866" w:rsidRDefault="00221866" w:rsidP="00221866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Szakmai előterjesztő: Jáger Mária irodavezető </w:t>
      </w: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Szervezetének beadványa</w:t>
      </w:r>
    </w:p>
    <w:p w:rsidR="00221866" w:rsidRPr="00221866" w:rsidRDefault="00221866" w:rsidP="00221866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Ügyintéző: Makai Viktória vezető-főtanácsos </w:t>
      </w: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221866" w:rsidRPr="00221866" w:rsidRDefault="00221866" w:rsidP="0022186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1866" w:rsidRPr="00221866" w:rsidRDefault="00221866" w:rsidP="00221866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hu-HU"/>
        </w:rPr>
      </w:pPr>
      <w:r w:rsidRPr="00221866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ELŐTERJESZTÉS</w:t>
      </w:r>
    </w:p>
    <w:p w:rsidR="00221866" w:rsidRPr="00221866" w:rsidRDefault="00221866" w:rsidP="00221866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hu-HU"/>
        </w:rPr>
      </w:pPr>
      <w:r w:rsidRPr="00221866">
        <w:rPr>
          <w:rFonts w:ascii="Times New Roman" w:eastAsia="Calibri" w:hAnsi="Times New Roman" w:cs="Times New Roman"/>
          <w:sz w:val="23"/>
          <w:szCs w:val="23"/>
          <w:lang w:eastAsia="hu-HU"/>
        </w:rPr>
        <w:t>a Képviselő-testület 202</w:t>
      </w:r>
      <w:r w:rsidR="003F7B8B">
        <w:rPr>
          <w:rFonts w:ascii="Times New Roman" w:eastAsia="Calibri" w:hAnsi="Times New Roman" w:cs="Times New Roman"/>
          <w:sz w:val="23"/>
          <w:szCs w:val="23"/>
          <w:lang w:eastAsia="hu-HU"/>
        </w:rPr>
        <w:t>6</w:t>
      </w:r>
      <w:r w:rsidRPr="00221866">
        <w:rPr>
          <w:rFonts w:ascii="Times New Roman" w:eastAsia="Calibri" w:hAnsi="Times New Roman" w:cs="Times New Roman"/>
          <w:sz w:val="23"/>
          <w:szCs w:val="23"/>
          <w:lang w:eastAsia="hu-HU"/>
        </w:rPr>
        <w:t xml:space="preserve">. </w:t>
      </w:r>
      <w:r w:rsidR="003F7B8B">
        <w:rPr>
          <w:rFonts w:ascii="Times New Roman" w:eastAsia="Calibri" w:hAnsi="Times New Roman" w:cs="Times New Roman"/>
          <w:sz w:val="23"/>
          <w:szCs w:val="23"/>
          <w:lang w:eastAsia="hu-HU"/>
        </w:rPr>
        <w:t>január 22</w:t>
      </w:r>
      <w:r w:rsidRPr="00221866">
        <w:rPr>
          <w:rFonts w:ascii="Times New Roman" w:eastAsia="Calibri" w:hAnsi="Times New Roman" w:cs="Times New Roman"/>
          <w:sz w:val="23"/>
          <w:szCs w:val="23"/>
          <w:lang w:eastAsia="hu-HU"/>
        </w:rPr>
        <w:t>-ei ülésére</w:t>
      </w:r>
    </w:p>
    <w:p w:rsidR="00221866" w:rsidRPr="00221866" w:rsidRDefault="00221866" w:rsidP="00221866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</w:pPr>
      <w:r w:rsidRPr="00221866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Tisztelt Képviselő-testület!</w:t>
      </w:r>
    </w:p>
    <w:p w:rsidR="00221866" w:rsidRPr="00221866" w:rsidRDefault="00221866" w:rsidP="0022186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221866" w:rsidRPr="00221866" w:rsidRDefault="00221866" w:rsidP="00221866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221866" w:rsidRPr="00221866" w:rsidRDefault="00221866" w:rsidP="0022186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Cegléd Város Önkormányzata évek óta – </w:t>
      </w:r>
      <w:r w:rsidRPr="00221866">
        <w:rPr>
          <w:rFonts w:ascii="Times New Roman" w:eastAsia="Calibri" w:hAnsi="Times New Roman" w:cs="Times New Roman"/>
          <w:bCs/>
          <w:i/>
          <w:sz w:val="24"/>
          <w:szCs w:val="24"/>
          <w:lang w:eastAsia="hu-HU"/>
        </w:rPr>
        <w:t>önként vállalt feladatként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– támogatási szerződés útján járul hozzá </w:t>
      </w:r>
      <w:r w:rsidRPr="00221866">
        <w:rPr>
          <w:rFonts w:ascii="Times New Roman" w:eastAsia="Calibri" w:hAnsi="Times New Roman" w:cs="Times New Roman"/>
          <w:bCs/>
          <w:i/>
          <w:sz w:val="24"/>
          <w:szCs w:val="24"/>
          <w:lang w:eastAsia="hu-HU"/>
        </w:rPr>
        <w:t xml:space="preserve">a szociális igazgatásról és szociális ellátásokról szóló 1993. évi III. törvény 65/E. §-ban 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nevesített – Cegléd város közigazgatási területén, utcán tartózkodó hajléktalan személyek ellátásához kapcsolódó – utcai szociális munkához.</w:t>
      </w:r>
    </w:p>
    <w:p w:rsidR="00221866" w:rsidRPr="00221866" w:rsidRDefault="00221866" w:rsidP="00221866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2017 óta a Szolgáltatást végző a fenti tevékenységet, a Magyar Vöröskereszt Pest Megyei Szervezete fenntartásában működő „Gondoskodás” Hajléktalanokat Ellátó Intézmény (2700 Cegléd, Dugovics u. 2/a) keretein belül látja el. </w:t>
      </w:r>
    </w:p>
    <w:p w:rsidR="006B2E62" w:rsidRDefault="00221866" w:rsidP="00221866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Cegléd Város Önkormányzata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D42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2024-ben és 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3F7B8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-b</w:t>
      </w:r>
      <w:r w:rsidR="00BD42B4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is </w:t>
      </w:r>
      <w:r w:rsidR="003F7B8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745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.000,- Ft/év támogatást nyújtott az Utcai Gondozó Szolgálat működtetéséhez. </w:t>
      </w:r>
      <w:r w:rsidR="00BD42B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Az Utcai Gondozó Szolgálat működtetésében </w:t>
      </w:r>
      <w:r w:rsidR="006B2E6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 biztosított támogatás nagy segítséget jelentett. folyamatos emelkedő költségek kihívást jelentenek a feladatellátás maradéktalan végrehajtásában.</w:t>
      </w:r>
    </w:p>
    <w:p w:rsidR="00CF51A9" w:rsidRDefault="005448B7" w:rsidP="00221866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 Szolgál</w:t>
      </w:r>
      <w:r w:rsidR="006B2E6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at 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működtetés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e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 w:rsidR="00BB30C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2026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-</w:t>
      </w:r>
      <w:r w:rsidR="00BB30C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b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</w:t>
      </w:r>
      <w:r w:rsidR="00BB30C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n is</w:t>
      </w:r>
      <w:r w:rsidR="006B2E6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fontos feladat mind 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az önkormányzat,</w:t>
      </w:r>
      <w:r w:rsidR="006B2E6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mind 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pedig </w:t>
      </w:r>
      <w:r w:rsidR="006B2E62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 város részére.</w:t>
      </w:r>
      <w:r w:rsidR="006C7ECA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 w:rsidR="00BB30C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A működtetésben meghatározó költség a jelentős üzemanyag kiadás, amelyet 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a szolgáltató </w:t>
      </w:r>
      <w:r w:rsidR="00BB30C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nem tud csökkentetni, mert 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a </w:t>
      </w:r>
      <w:r w:rsidR="00BB30C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szakmai feladat az ellátási területhez tartozó településeken lévő hajléktalan és rászoruló emberek felkutatása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,</w:t>
      </w:r>
      <w:r w:rsidR="00BB30C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segítése, 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ami</w:t>
      </w:r>
      <w:r w:rsidR="00BB30C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gépjármű nélkül megoldhatatlan.</w:t>
      </w:r>
    </w:p>
    <w:p w:rsidR="00221866" w:rsidRPr="00221866" w:rsidRDefault="00221866" w:rsidP="00221866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 Magyar Vöröskereszt Pest Megyei Szervezete képviseletében</w:t>
      </w:r>
      <w:r w:rsidR="00BD42B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Dienes Rita 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vármegyei igazgató 202</w:t>
      </w:r>
      <w:r w:rsidR="00BD42B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6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. </w:t>
      </w:r>
      <w:r w:rsidR="00BD42B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január 12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-én kelt levéllel fordult önkormányzatunkhoz, amiben a Képviselő-testület költségvetési támogatását kéri az Utcai Gondozó Szolgálat további működtetése érdekében. </w:t>
      </w:r>
    </w:p>
    <w:p w:rsidR="00221866" w:rsidRPr="00221866" w:rsidRDefault="00221866" w:rsidP="00221866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Javaslom a Szolgál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at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működ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teté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sét, 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és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hiánypótló szakmai tevékenységük a határozati javaslatnak megfelelő támogat</w:t>
      </w:r>
      <w:r w:rsidR="00321A8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ását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.</w:t>
      </w:r>
    </w:p>
    <w:p w:rsidR="00221866" w:rsidRPr="00221866" w:rsidRDefault="00221866" w:rsidP="0022186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221866" w:rsidRPr="00221866" w:rsidRDefault="00221866" w:rsidP="00221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előterjesztést a</w:t>
      </w:r>
      <w:r w:rsidRPr="002218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Humán, 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 a</w:t>
      </w:r>
      <w:r w:rsidRPr="002218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Gazdasági Bizottság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tárgyalja. A bizottságok véleményei a Képviselő-testület ülésén kerülnek kiosztásra, jegyzőkönyvi kivonat formájában. </w:t>
      </w:r>
    </w:p>
    <w:p w:rsidR="00221866" w:rsidRPr="00221866" w:rsidRDefault="00221866" w:rsidP="0022186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221866" w:rsidRPr="00221866" w:rsidRDefault="00221866" w:rsidP="00221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döntéshozatal az Mötv. 46. § (1) bekezdésére, valamint (2) bekezdésének </w:t>
      </w:r>
      <w:r w:rsidRPr="0022186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a) 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  <w:r w:rsidRPr="0022186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c)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pontjára figyelemmel </w:t>
      </w:r>
      <w:r w:rsidRPr="002218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nyilvános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ülés keretében, az 50. § rendelkezései alapján – figyelemmel a KT. SzMSz </w:t>
      </w:r>
      <w:r w:rsidR="00321A89">
        <w:rPr>
          <w:rFonts w:ascii="Times New Roman" w:eastAsia="Times New Roman" w:hAnsi="Times New Roman" w:cs="Times New Roman"/>
          <w:sz w:val="24"/>
          <w:szCs w:val="24"/>
          <w:lang w:eastAsia="hu-HU"/>
        </w:rPr>
        <w:t>59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</w:t>
      </w:r>
      <w:r w:rsidR="00321A89" w:rsidRPr="00321A89">
        <w:rPr>
          <w:rFonts w:ascii="Times New Roman" w:eastAsia="Times New Roman" w:hAnsi="Times New Roman" w:cs="Times New Roman"/>
          <w:sz w:val="24"/>
          <w:szCs w:val="24"/>
          <w:lang w:eastAsia="hu-HU"/>
        </w:rPr>
        <w:t>3.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</w:t>
      </w:r>
      <w:r w:rsidR="00321A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ára </w:t>
      </w:r>
      <w:r w:rsidR="00321A89"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218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egyszerű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szavazati arányt igényel.</w:t>
      </w:r>
    </w:p>
    <w:p w:rsidR="00221866" w:rsidRPr="00221866" w:rsidRDefault="00221866" w:rsidP="00221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1866" w:rsidRPr="00221866" w:rsidRDefault="00221866" w:rsidP="0022186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Cegléd, 202</w:t>
      </w:r>
      <w:r w:rsidR="00BD42B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6</w:t>
      </w: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.</w:t>
      </w:r>
      <w:r w:rsidR="00BD42B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január 13.</w:t>
      </w:r>
    </w:p>
    <w:p w:rsidR="00221866" w:rsidRPr="00221866" w:rsidRDefault="00221866" w:rsidP="00221866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Dr. Csáky András</w:t>
      </w:r>
    </w:p>
    <w:p w:rsidR="00221866" w:rsidRPr="00221866" w:rsidRDefault="00221866" w:rsidP="00221866">
      <w:pPr>
        <w:tabs>
          <w:tab w:val="right" w:pos="9638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ab/>
        <w:t>polgármester</w:t>
      </w:r>
    </w:p>
    <w:p w:rsidR="00221866" w:rsidRPr="00221866" w:rsidRDefault="00221866" w:rsidP="0022186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Láttam: Hegedűs Ágota</w:t>
      </w:r>
    </w:p>
    <w:p w:rsidR="00221866" w:rsidRPr="00221866" w:rsidRDefault="00221866" w:rsidP="00BB30CB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22186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ab/>
        <w:t>alpolgármester</w:t>
      </w:r>
      <w:r w:rsidRPr="00221866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br w:type="page"/>
      </w:r>
    </w:p>
    <w:p w:rsidR="00221866" w:rsidRPr="00221866" w:rsidRDefault="00221866" w:rsidP="0022186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Határozati javaslat</w:t>
      </w:r>
    </w:p>
    <w:p w:rsidR="00221866" w:rsidRPr="00221866" w:rsidRDefault="00221866" w:rsidP="002218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Cegléd Város Önkormányzatának Képviselő- testülete</w:t>
      </w:r>
    </w:p>
    <w:p w:rsidR="00221866" w:rsidRPr="00221866" w:rsidRDefault="00221866" w:rsidP="00321A89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Támogatja – </w:t>
      </w:r>
      <w:r w:rsidRPr="0022186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önként vállalt feladatként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a Magyar Vöröskereszt Pest Vármegyei Szervezete (székhelye: 1119 Budapest, </w:t>
      </w:r>
      <w:proofErr w:type="spellStart"/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Bikszádi</w:t>
      </w:r>
      <w:proofErr w:type="spellEnd"/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</w:t>
      </w:r>
      <w:r w:rsidR="00321A8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43., telephelye: 2700 Cegléd, Dugovics u. 2/a., a továbbiakban: Fenntartó) által működtetett Utcai Gondozó Szolgálat feladat-ellátását 202</w:t>
      </w:r>
      <w:r w:rsidR="00BD42B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-b</w:t>
      </w:r>
      <w:r w:rsidR="00BB30C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321A8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745.000,- Ft összeggel. </w:t>
      </w:r>
    </w:p>
    <w:p w:rsidR="00221866" w:rsidRPr="00221866" w:rsidRDefault="00221866" w:rsidP="00321A89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2.) 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az 1. pontban hivatkozott támogatás fedezetét Cegléd Város Önkormányzata 202</w:t>
      </w:r>
      <w:r w:rsidR="00BD42B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költségvetésében.</w:t>
      </w:r>
    </w:p>
    <w:p w:rsidR="00221866" w:rsidRPr="00221866" w:rsidRDefault="00221866" w:rsidP="00321A89">
      <w:pPr>
        <w:spacing w:before="120"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.) Támogatási szerződést köt a Cegléd közigazgatási területén működtetett Utcai Gondozó Szolgálat fenntartójával.</w:t>
      </w:r>
    </w:p>
    <w:p w:rsidR="00221866" w:rsidRPr="00221866" w:rsidRDefault="00221866" w:rsidP="00321A89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4.) 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Polgármestert, hogy az Önkormányzat képviseletében a 3. pontban hivatkozott szerződést megkösse.</w:t>
      </w:r>
    </w:p>
    <w:p w:rsidR="00221866" w:rsidRPr="00221866" w:rsidRDefault="00221866" w:rsidP="00321A89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5.) 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Utasítja a Ceglédi Közös Önkormányzati Hivatalt a szükséges intézkedések megtételére.</w:t>
      </w:r>
    </w:p>
    <w:p w:rsidR="00221866" w:rsidRPr="00221866" w:rsidRDefault="00221866" w:rsidP="00221866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Határidő: azonnal</w:t>
      </w: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Felelős: Dr. Csáky András polgármester</w:t>
      </w:r>
    </w:p>
    <w:p w:rsidR="00221866" w:rsidRPr="00221866" w:rsidRDefault="00221866" w:rsidP="002218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221866" w:rsidRPr="00221866" w:rsidRDefault="00221866" w:rsidP="0022186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21866" w:rsidRPr="00221866" w:rsidRDefault="00221866" w:rsidP="00221866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221866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határozatról értesülnek:</w:t>
      </w:r>
    </w:p>
    <w:p w:rsidR="00221866" w:rsidRPr="00221866" w:rsidRDefault="00221866" w:rsidP="00221866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>1.) Szervezési Iroda ügyintéző és általa:</w:t>
      </w:r>
    </w:p>
    <w:p w:rsidR="00221866" w:rsidRPr="00221866" w:rsidRDefault="00221866" w:rsidP="00221866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>2.) Magyar Vöröskereszt Pest Vármegyei Szervezete</w:t>
      </w:r>
    </w:p>
    <w:p w:rsidR="00221866" w:rsidRPr="00221866" w:rsidRDefault="00221866" w:rsidP="00221866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2186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3.) Pénzügyi Iroda </w:t>
      </w:r>
    </w:p>
    <w:p w:rsidR="00221866" w:rsidRPr="00221866" w:rsidRDefault="00221866" w:rsidP="00221866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221866" w:rsidRPr="00221866" w:rsidRDefault="00221866" w:rsidP="00221866">
      <w:pPr>
        <w:tabs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21866" w:rsidRPr="00221866" w:rsidRDefault="00221866" w:rsidP="00221866">
      <w:pPr>
        <w:tabs>
          <w:tab w:val="righ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221866" w:rsidRPr="00221866" w:rsidRDefault="00221866" w:rsidP="00221866">
      <w:pPr>
        <w:tabs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láttam:</w:t>
      </w:r>
    </w:p>
    <w:p w:rsidR="00221866" w:rsidRPr="00221866" w:rsidRDefault="00221866" w:rsidP="00221866">
      <w:pPr>
        <w:tabs>
          <w:tab w:val="left" w:pos="2410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Dr. Diósgyőri Gitta</w:t>
      </w:r>
    </w:p>
    <w:p w:rsidR="00221866" w:rsidRPr="00221866" w:rsidRDefault="00221866" w:rsidP="00221866">
      <w:pPr>
        <w:tabs>
          <w:tab w:val="left" w:pos="2552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186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címzetes főjegyző</w:t>
      </w:r>
    </w:p>
    <w:p w:rsidR="009520A7" w:rsidRDefault="009520A7"/>
    <w:sectPr w:rsidR="009520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F44" w:rsidRDefault="00A54F44" w:rsidP="001752F9">
      <w:pPr>
        <w:spacing w:after="0" w:line="240" w:lineRule="auto"/>
      </w:pPr>
      <w:r>
        <w:separator/>
      </w:r>
    </w:p>
  </w:endnote>
  <w:endnote w:type="continuationSeparator" w:id="0">
    <w:p w:rsidR="00A54F44" w:rsidRDefault="00A54F44" w:rsidP="00175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926965582"/>
      <w:docPartObj>
        <w:docPartGallery w:val="Page Numbers (Bottom of Page)"/>
        <w:docPartUnique/>
      </w:docPartObj>
    </w:sdtPr>
    <w:sdtEndPr/>
    <w:sdtContent>
      <w:p w:rsidR="001752F9" w:rsidRPr="00321A89" w:rsidRDefault="001752F9">
        <w:pPr>
          <w:pStyle w:val="llb"/>
          <w:jc w:val="right"/>
          <w:rPr>
            <w:rFonts w:ascii="Times New Roman" w:hAnsi="Times New Roman" w:cs="Times New Roman"/>
          </w:rPr>
        </w:pPr>
        <w:r w:rsidRPr="00321A89">
          <w:rPr>
            <w:rFonts w:ascii="Times New Roman" w:hAnsi="Times New Roman" w:cs="Times New Roman"/>
          </w:rPr>
          <w:fldChar w:fldCharType="begin"/>
        </w:r>
        <w:r w:rsidRPr="00321A89">
          <w:rPr>
            <w:rFonts w:ascii="Times New Roman" w:hAnsi="Times New Roman" w:cs="Times New Roman"/>
          </w:rPr>
          <w:instrText>PAGE   \* MERGEFORMAT</w:instrText>
        </w:r>
        <w:r w:rsidRPr="00321A89">
          <w:rPr>
            <w:rFonts w:ascii="Times New Roman" w:hAnsi="Times New Roman" w:cs="Times New Roman"/>
          </w:rPr>
          <w:fldChar w:fldCharType="separate"/>
        </w:r>
        <w:r w:rsidRPr="00321A89">
          <w:rPr>
            <w:rFonts w:ascii="Times New Roman" w:hAnsi="Times New Roman" w:cs="Times New Roman"/>
          </w:rPr>
          <w:t>2</w:t>
        </w:r>
        <w:r w:rsidRPr="00321A89">
          <w:rPr>
            <w:rFonts w:ascii="Times New Roman" w:hAnsi="Times New Roman" w:cs="Times New Roman"/>
          </w:rPr>
          <w:fldChar w:fldCharType="end"/>
        </w:r>
        <w:r w:rsidRPr="00321A89">
          <w:rPr>
            <w:rFonts w:ascii="Times New Roman" w:hAnsi="Times New Roman" w:cs="Times New Roman"/>
          </w:rPr>
          <w:t>/2</w:t>
        </w:r>
      </w:p>
    </w:sdtContent>
  </w:sdt>
  <w:p w:rsidR="001752F9" w:rsidRDefault="001752F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F44" w:rsidRDefault="00A54F44" w:rsidP="001752F9">
      <w:pPr>
        <w:spacing w:after="0" w:line="240" w:lineRule="auto"/>
      </w:pPr>
      <w:r>
        <w:separator/>
      </w:r>
    </w:p>
  </w:footnote>
  <w:footnote w:type="continuationSeparator" w:id="0">
    <w:p w:rsidR="00A54F44" w:rsidRDefault="00A54F44" w:rsidP="001752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866"/>
    <w:rsid w:val="0004156D"/>
    <w:rsid w:val="001752F9"/>
    <w:rsid w:val="00221866"/>
    <w:rsid w:val="00321A89"/>
    <w:rsid w:val="003F7B8B"/>
    <w:rsid w:val="005448B7"/>
    <w:rsid w:val="006B2E62"/>
    <w:rsid w:val="006C7ECA"/>
    <w:rsid w:val="008C659B"/>
    <w:rsid w:val="009520A7"/>
    <w:rsid w:val="00A54F44"/>
    <w:rsid w:val="00B434C0"/>
    <w:rsid w:val="00BB30CB"/>
    <w:rsid w:val="00BD42B4"/>
    <w:rsid w:val="00CF51A9"/>
    <w:rsid w:val="00E1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29B23-8989-4722-89B4-DD79AFD6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75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52F9"/>
  </w:style>
  <w:style w:type="paragraph" w:styleId="llb">
    <w:name w:val="footer"/>
    <w:basedOn w:val="Norml"/>
    <w:link w:val="llbChar"/>
    <w:uiPriority w:val="99"/>
    <w:unhideWhenUsed/>
    <w:rsid w:val="00175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5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3162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2026-01-13T09:45:00Z</dcterms:created>
  <dcterms:modified xsi:type="dcterms:W3CDTF">2026-01-13T09:45:00Z</dcterms:modified>
</cp:coreProperties>
</file>